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29" w:rsidRPr="006C788C" w:rsidRDefault="00E644A2" w:rsidP="00F051C4">
      <w:pPr>
        <w:spacing w:line="240" w:lineRule="auto"/>
        <w:rPr>
          <w:color w:val="000000" w:themeColor="text1"/>
        </w:rPr>
      </w:pPr>
      <w:r>
        <w:rPr>
          <w:rFonts w:ascii="Architects Daughter" w:hAnsi="Architects Daughter"/>
          <w:b/>
          <w:noProof/>
          <w:color w:val="000000" w:themeColor="text1"/>
          <w:sz w:val="56"/>
          <w:lang w:eastAsia="pl-PL"/>
        </w:rPr>
        <w:drawing>
          <wp:anchor distT="0" distB="0" distL="114300" distR="114300" simplePos="0" relativeHeight="251664384" behindDoc="0" locked="0" layoutInCell="1" allowOverlap="1" wp14:anchorId="21DF6C17" wp14:editId="13427DDC">
            <wp:simplePos x="0" y="0"/>
            <wp:positionH relativeFrom="column">
              <wp:posOffset>-652145</wp:posOffset>
            </wp:positionH>
            <wp:positionV relativeFrom="paragraph">
              <wp:posOffset>-845820</wp:posOffset>
            </wp:positionV>
            <wp:extent cx="1238250" cy="895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KIB bezTŁA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2D9" w:rsidRPr="006C788C">
        <w:rPr>
          <w:rFonts w:ascii="Architects Daughter" w:hAnsi="Architects Daughter"/>
          <w:b/>
          <w:noProof/>
          <w:color w:val="000000" w:themeColor="text1"/>
          <w:sz w:val="56"/>
          <w:lang w:eastAsia="pl-PL"/>
        </w:rPr>
        <w:drawing>
          <wp:anchor distT="0" distB="0" distL="114300" distR="114300" simplePos="0" relativeHeight="251659264" behindDoc="1" locked="0" layoutInCell="1" allowOverlap="1" wp14:anchorId="69B90C62" wp14:editId="7B1CFB3E">
            <wp:simplePos x="0" y="0"/>
            <wp:positionH relativeFrom="column">
              <wp:posOffset>2640965</wp:posOffset>
            </wp:positionH>
            <wp:positionV relativeFrom="paragraph">
              <wp:posOffset>-935497</wp:posOffset>
            </wp:positionV>
            <wp:extent cx="4096987" cy="444423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decorations-1814927_19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987" cy="444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729" w:rsidRPr="006C788C">
        <w:rPr>
          <w:rFonts w:ascii="Architects Daughter" w:hAnsi="Architects Daughter"/>
          <w:b/>
          <w:color w:val="000000" w:themeColor="text1"/>
          <w:sz w:val="56"/>
        </w:rPr>
        <w:t>TRADYCJE B</w:t>
      </w:r>
      <w:bookmarkStart w:id="0" w:name="_GoBack"/>
      <w:bookmarkEnd w:id="0"/>
      <w:r w:rsidR="001E7729" w:rsidRPr="006C788C">
        <w:rPr>
          <w:rFonts w:ascii="Architects Daughter" w:hAnsi="Architects Daughter"/>
          <w:b/>
          <w:color w:val="000000" w:themeColor="text1"/>
          <w:sz w:val="56"/>
        </w:rPr>
        <w:t>OŻONARODZENIOWE</w:t>
      </w:r>
    </w:p>
    <w:p w:rsidR="00F051C4" w:rsidRPr="006C788C" w:rsidRDefault="00F051C4" w:rsidP="003F1F9C">
      <w:pPr>
        <w:spacing w:line="240" w:lineRule="auto"/>
        <w:jc w:val="center"/>
        <w:rPr>
          <w:rFonts w:ascii="Architects Daughter" w:hAnsi="Architects Daughter"/>
          <w:b/>
          <w:color w:val="000000" w:themeColor="text1"/>
          <w:sz w:val="32"/>
        </w:rPr>
      </w:pPr>
      <w:r w:rsidRPr="006C788C">
        <w:rPr>
          <w:rFonts w:ascii="Architects Daughter" w:hAnsi="Architects Daughter"/>
          <w:b/>
          <w:color w:val="000000" w:themeColor="text1"/>
          <w:sz w:val="32"/>
        </w:rPr>
        <w:t xml:space="preserve">GMINNY </w:t>
      </w:r>
      <w:r w:rsidR="001E7729" w:rsidRPr="006C788C">
        <w:rPr>
          <w:rFonts w:ascii="Architects Daughter" w:hAnsi="Architects Daughter"/>
          <w:b/>
          <w:color w:val="000000" w:themeColor="text1"/>
          <w:sz w:val="32"/>
        </w:rPr>
        <w:t xml:space="preserve">KONKURS NA NAJPIĘKNIEJSZĄ </w:t>
      </w:r>
    </w:p>
    <w:p w:rsidR="001E7729" w:rsidRPr="006C788C" w:rsidRDefault="001E7729" w:rsidP="003F1F9C">
      <w:pPr>
        <w:spacing w:line="240" w:lineRule="auto"/>
        <w:jc w:val="center"/>
        <w:rPr>
          <w:rFonts w:ascii="Architects Daughter" w:hAnsi="Architects Daughter"/>
          <w:b/>
          <w:color w:val="000000" w:themeColor="text1"/>
          <w:sz w:val="32"/>
        </w:rPr>
      </w:pPr>
      <w:r w:rsidRPr="006C788C">
        <w:rPr>
          <w:rFonts w:ascii="Architects Daughter" w:hAnsi="Architects Daughter"/>
          <w:b/>
          <w:color w:val="000000" w:themeColor="text1"/>
          <w:sz w:val="32"/>
        </w:rPr>
        <w:t>OZDOBĘ ŚWIĄTECZNĄ</w:t>
      </w:r>
    </w:p>
    <w:p w:rsidR="001E7729" w:rsidRPr="00F051C4" w:rsidRDefault="001E7729" w:rsidP="003F1F9C">
      <w:pPr>
        <w:spacing w:line="240" w:lineRule="auto"/>
        <w:jc w:val="center"/>
        <w:rPr>
          <w:sz w:val="28"/>
        </w:rPr>
      </w:pPr>
    </w:p>
    <w:p w:rsidR="001E7729" w:rsidRPr="00F051C4" w:rsidRDefault="001E7729" w:rsidP="003F1F9C">
      <w:pPr>
        <w:spacing w:line="240" w:lineRule="auto"/>
        <w:jc w:val="center"/>
        <w:rPr>
          <w:sz w:val="28"/>
          <w:u w:val="single"/>
        </w:rPr>
      </w:pPr>
      <w:r w:rsidRPr="00F051C4">
        <w:rPr>
          <w:sz w:val="28"/>
          <w:u w:val="single"/>
        </w:rPr>
        <w:t>Regulamin konkursu na najpiękniejszą ozdobę świąteczną</w:t>
      </w:r>
    </w:p>
    <w:p w:rsidR="001E7729" w:rsidRPr="00F051C4" w:rsidRDefault="001E7729" w:rsidP="003F1F9C">
      <w:pPr>
        <w:spacing w:line="240" w:lineRule="auto"/>
        <w:rPr>
          <w:b/>
          <w:sz w:val="28"/>
        </w:rPr>
      </w:pPr>
      <w:r w:rsidRPr="00F051C4">
        <w:rPr>
          <w:b/>
          <w:sz w:val="28"/>
        </w:rPr>
        <w:t xml:space="preserve">1. </w:t>
      </w:r>
      <w:r w:rsidRPr="00F051C4">
        <w:rPr>
          <w:b/>
          <w:sz w:val="28"/>
          <w:u w:val="single"/>
        </w:rPr>
        <w:t>Organizator: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Centrum Kultury i Bibliotek Gminy Dębica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Pustków-Osiedle 26A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39-206 Pustków</w:t>
      </w:r>
    </w:p>
    <w:p w:rsidR="001E7729" w:rsidRPr="00F051C4" w:rsidRDefault="001E7729" w:rsidP="003F1F9C">
      <w:pPr>
        <w:spacing w:line="240" w:lineRule="auto"/>
        <w:rPr>
          <w:b/>
          <w:sz w:val="28"/>
        </w:rPr>
      </w:pPr>
      <w:r w:rsidRPr="00F051C4">
        <w:rPr>
          <w:b/>
          <w:sz w:val="28"/>
        </w:rPr>
        <w:t xml:space="preserve">2. </w:t>
      </w:r>
      <w:r w:rsidRPr="00F051C4">
        <w:rPr>
          <w:b/>
          <w:sz w:val="28"/>
          <w:u w:val="single"/>
        </w:rPr>
        <w:t>Program konkursu:</w:t>
      </w:r>
    </w:p>
    <w:p w:rsidR="001E7729" w:rsidRPr="00F051C4" w:rsidRDefault="00F051C4" w:rsidP="003F1F9C">
      <w:pPr>
        <w:spacing w:line="240" w:lineRule="auto"/>
        <w:rPr>
          <w:sz w:val="28"/>
        </w:rPr>
      </w:pPr>
      <w:r w:rsidRPr="00F051C4">
        <w:rPr>
          <w:b/>
          <w:sz w:val="28"/>
        </w:rPr>
        <w:t>07</w:t>
      </w:r>
      <w:r w:rsidR="001E7729" w:rsidRPr="00F051C4">
        <w:rPr>
          <w:b/>
          <w:sz w:val="28"/>
        </w:rPr>
        <w:t>.12.2018</w:t>
      </w:r>
      <w:r>
        <w:rPr>
          <w:b/>
          <w:sz w:val="28"/>
        </w:rPr>
        <w:t>r.</w:t>
      </w:r>
      <w:r w:rsidR="001E7729" w:rsidRPr="00F051C4">
        <w:rPr>
          <w:b/>
          <w:sz w:val="28"/>
        </w:rPr>
        <w:t xml:space="preserve"> godz. 15.30</w:t>
      </w:r>
      <w:r w:rsidR="001E7729" w:rsidRPr="00F051C4">
        <w:rPr>
          <w:sz w:val="28"/>
        </w:rPr>
        <w:t xml:space="preserve"> – ostateczny termin składania prac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b/>
          <w:sz w:val="28"/>
        </w:rPr>
        <w:t>11.12.2018</w:t>
      </w:r>
      <w:r w:rsidR="00F051C4">
        <w:rPr>
          <w:b/>
          <w:sz w:val="28"/>
        </w:rPr>
        <w:t>r.</w:t>
      </w:r>
      <w:r w:rsidRPr="00F051C4">
        <w:rPr>
          <w:sz w:val="28"/>
        </w:rPr>
        <w:t xml:space="preserve"> – rozstrzygnięcie konkursu i wręczenie nagród</w:t>
      </w:r>
    </w:p>
    <w:p w:rsidR="001E7729" w:rsidRPr="00F051C4" w:rsidRDefault="001E7729" w:rsidP="003F1F9C">
      <w:pPr>
        <w:spacing w:line="240" w:lineRule="auto"/>
        <w:rPr>
          <w:b/>
          <w:sz w:val="28"/>
        </w:rPr>
      </w:pPr>
      <w:r w:rsidRPr="00F051C4">
        <w:rPr>
          <w:b/>
          <w:sz w:val="28"/>
        </w:rPr>
        <w:t xml:space="preserve">3. </w:t>
      </w:r>
      <w:r w:rsidRPr="00F051C4">
        <w:rPr>
          <w:b/>
          <w:sz w:val="28"/>
          <w:u w:val="single"/>
        </w:rPr>
        <w:t>Cele konkursu: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rozwijanie kreatywności dzieci i młodzieży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kultywowanie tradycji świątecznych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rozwijanie wyobraźni plastycznej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rozwijanie zdolności manualnych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inspiracja do twórczych poszukiwań nowych form plastycznych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integracja dzieci i młodzieży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rozwijanie wśród dzieci wrażliwości estetycznej na sztukę plastyczną</w:t>
      </w:r>
    </w:p>
    <w:p w:rsidR="001E7729" w:rsidRPr="00F051C4" w:rsidRDefault="001E7729" w:rsidP="003F1F9C">
      <w:pPr>
        <w:spacing w:line="240" w:lineRule="auto"/>
        <w:rPr>
          <w:b/>
          <w:sz w:val="28"/>
          <w:u w:val="single"/>
        </w:rPr>
      </w:pPr>
      <w:r w:rsidRPr="00F051C4">
        <w:rPr>
          <w:b/>
          <w:sz w:val="28"/>
          <w:u w:val="single"/>
        </w:rPr>
        <w:t>4. Regulamin:</w:t>
      </w:r>
    </w:p>
    <w:p w:rsidR="001E7729" w:rsidRPr="00F051C4" w:rsidRDefault="001E7729" w:rsidP="003F1F9C">
      <w:pPr>
        <w:spacing w:line="240" w:lineRule="auto"/>
        <w:rPr>
          <w:b/>
          <w:sz w:val="28"/>
        </w:rPr>
      </w:pPr>
      <w:r w:rsidRPr="00F051C4">
        <w:rPr>
          <w:sz w:val="28"/>
        </w:rPr>
        <w:t>- Impreza ma charakter konkursowy i zostanie przeprowadzona w</w:t>
      </w:r>
      <w:r w:rsidRPr="00F051C4">
        <w:rPr>
          <w:sz w:val="28"/>
          <w:u w:val="single"/>
        </w:rPr>
        <w:t xml:space="preserve"> </w:t>
      </w:r>
      <w:r w:rsidRPr="00F051C4">
        <w:rPr>
          <w:b/>
          <w:sz w:val="28"/>
          <w:u w:val="single"/>
        </w:rPr>
        <w:t>dwóch kategoriach</w:t>
      </w:r>
      <w:r w:rsidRPr="00F051C4">
        <w:rPr>
          <w:b/>
          <w:sz w:val="28"/>
        </w:rPr>
        <w:t>:</w:t>
      </w:r>
    </w:p>
    <w:p w:rsidR="001E7729" w:rsidRPr="00F051C4" w:rsidRDefault="001E7729" w:rsidP="003F1F9C">
      <w:pPr>
        <w:spacing w:line="240" w:lineRule="auto"/>
        <w:rPr>
          <w:b/>
          <w:sz w:val="28"/>
          <w:u w:val="single"/>
        </w:rPr>
      </w:pPr>
      <w:r w:rsidRPr="00F051C4">
        <w:rPr>
          <w:b/>
          <w:sz w:val="28"/>
          <w:u w:val="single"/>
        </w:rPr>
        <w:t xml:space="preserve">I kategoria – najpiękniejsza ozdoba (np. bombka, </w:t>
      </w:r>
      <w:proofErr w:type="spellStart"/>
      <w:r w:rsidRPr="00F051C4">
        <w:rPr>
          <w:b/>
          <w:sz w:val="28"/>
          <w:u w:val="single"/>
        </w:rPr>
        <w:t>mikołaj</w:t>
      </w:r>
      <w:proofErr w:type="spellEnd"/>
      <w:r w:rsidRPr="00F051C4">
        <w:rPr>
          <w:b/>
          <w:sz w:val="28"/>
          <w:u w:val="single"/>
        </w:rPr>
        <w:t>, choinka)</w:t>
      </w:r>
    </w:p>
    <w:p w:rsidR="001E7729" w:rsidRPr="00F051C4" w:rsidRDefault="001E7729" w:rsidP="003F1F9C">
      <w:pPr>
        <w:spacing w:line="240" w:lineRule="auto"/>
        <w:rPr>
          <w:b/>
          <w:sz w:val="28"/>
          <w:u w:val="single"/>
        </w:rPr>
      </w:pPr>
      <w:r w:rsidRPr="00F051C4">
        <w:rPr>
          <w:b/>
          <w:sz w:val="28"/>
          <w:u w:val="single"/>
        </w:rPr>
        <w:t>II kategoria – najpiękniejszy stroik bożonarodzeniowy</w:t>
      </w:r>
    </w:p>
    <w:p w:rsidR="006C788C" w:rsidRDefault="006C788C" w:rsidP="003F1F9C">
      <w:pPr>
        <w:spacing w:line="240" w:lineRule="auto"/>
        <w:rPr>
          <w:sz w:val="28"/>
        </w:rPr>
      </w:pPr>
      <w:r w:rsidRPr="006C788C">
        <w:rPr>
          <w:rFonts w:ascii="Architects Daughter" w:hAnsi="Architects Daughter"/>
          <w:b/>
          <w:noProof/>
          <w:color w:val="000000" w:themeColor="text1"/>
          <w:sz w:val="56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1527C2C3" wp14:editId="31677B4C">
            <wp:simplePos x="0" y="0"/>
            <wp:positionH relativeFrom="column">
              <wp:posOffset>2602865</wp:posOffset>
            </wp:positionH>
            <wp:positionV relativeFrom="paragraph">
              <wp:posOffset>-924390</wp:posOffset>
            </wp:positionV>
            <wp:extent cx="4096385" cy="444373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decorations-1814927_19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444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729" w:rsidRPr="00F051C4">
        <w:rPr>
          <w:sz w:val="28"/>
        </w:rPr>
        <w:t xml:space="preserve">- prace wykonane samodzielnie, techniką dowolną, według upodobań 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i umiejętności uczestnika;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 xml:space="preserve">- konkurs adresowany jest do dzieci z </w:t>
      </w:r>
      <w:r w:rsidR="00F051C4">
        <w:rPr>
          <w:sz w:val="28"/>
        </w:rPr>
        <w:t>klasy „0”</w:t>
      </w:r>
      <w:r w:rsidRPr="00F051C4">
        <w:rPr>
          <w:sz w:val="28"/>
        </w:rPr>
        <w:t>, szkół podstawowych i gimnazjum z terenu Gminy Dębica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konkurs zostanie przeprowadzony w następujących grupach wiekowych:</w:t>
      </w:r>
    </w:p>
    <w:p w:rsidR="001E7729" w:rsidRPr="00F051C4" w:rsidRDefault="001E7729" w:rsidP="003F1F9C">
      <w:pPr>
        <w:spacing w:line="240" w:lineRule="auto"/>
        <w:rPr>
          <w:b/>
          <w:sz w:val="28"/>
        </w:rPr>
      </w:pPr>
      <w:r w:rsidRPr="00F051C4">
        <w:rPr>
          <w:b/>
          <w:sz w:val="28"/>
        </w:rPr>
        <w:t>1) klasa „0”  oraz I-III szkoły podstawowej</w:t>
      </w:r>
    </w:p>
    <w:p w:rsidR="001E7729" w:rsidRPr="00F051C4" w:rsidRDefault="001E7729" w:rsidP="003F1F9C">
      <w:pPr>
        <w:spacing w:line="240" w:lineRule="auto"/>
        <w:rPr>
          <w:b/>
          <w:sz w:val="28"/>
        </w:rPr>
      </w:pPr>
      <w:r w:rsidRPr="00F051C4">
        <w:rPr>
          <w:b/>
          <w:sz w:val="28"/>
        </w:rPr>
        <w:t>2) Klasy IV-VI</w:t>
      </w:r>
      <w:r w:rsidR="00910DA7" w:rsidRPr="00F051C4">
        <w:rPr>
          <w:b/>
          <w:sz w:val="28"/>
        </w:rPr>
        <w:t xml:space="preserve"> szkoły podstawowej</w:t>
      </w:r>
    </w:p>
    <w:p w:rsidR="001E7729" w:rsidRPr="00F051C4" w:rsidRDefault="00910DA7" w:rsidP="003F1F9C">
      <w:pPr>
        <w:spacing w:line="240" w:lineRule="auto"/>
        <w:rPr>
          <w:b/>
          <w:sz w:val="28"/>
        </w:rPr>
      </w:pPr>
      <w:r w:rsidRPr="00F051C4">
        <w:rPr>
          <w:b/>
          <w:sz w:val="28"/>
        </w:rPr>
        <w:t>3) klasy 7-8 s</w:t>
      </w:r>
      <w:r w:rsidR="001E7729" w:rsidRPr="00F051C4">
        <w:rPr>
          <w:b/>
          <w:sz w:val="28"/>
        </w:rPr>
        <w:t>zkoły Podstawowej oraz Gimnazjum</w:t>
      </w:r>
    </w:p>
    <w:p w:rsidR="003F1F9C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 xml:space="preserve">- Warunkiem uczestnictwa w konkursie jest dostarczenie z placówki </w:t>
      </w:r>
      <w:r w:rsidRPr="00F051C4">
        <w:rPr>
          <w:b/>
          <w:sz w:val="28"/>
        </w:rPr>
        <w:t>maksymalnie 3 prac z I kategorii i 3 prac z II kategorii z każdej grupy wiekowej</w:t>
      </w:r>
      <w:r w:rsidRPr="00F051C4">
        <w:rPr>
          <w:sz w:val="28"/>
        </w:rPr>
        <w:t xml:space="preserve"> (tj. </w:t>
      </w:r>
      <w:r w:rsidR="00910DA7" w:rsidRPr="00F051C4">
        <w:rPr>
          <w:sz w:val="28"/>
        </w:rPr>
        <w:t>klasa „0” – III szkoły podstawowej</w:t>
      </w:r>
      <w:r w:rsidRPr="00F051C4">
        <w:rPr>
          <w:sz w:val="28"/>
        </w:rPr>
        <w:t xml:space="preserve"> – max.6 prac, </w:t>
      </w:r>
      <w:r w:rsidR="00910DA7" w:rsidRPr="00F051C4">
        <w:rPr>
          <w:sz w:val="28"/>
        </w:rPr>
        <w:t>kl. IV-VI</w:t>
      </w:r>
      <w:r w:rsidRPr="00F051C4">
        <w:rPr>
          <w:sz w:val="28"/>
        </w:rPr>
        <w:t xml:space="preserve"> – max.</w:t>
      </w:r>
      <w:r w:rsidR="00910DA7" w:rsidRPr="00F051C4">
        <w:rPr>
          <w:sz w:val="28"/>
        </w:rPr>
        <w:t>6</w:t>
      </w:r>
      <w:r w:rsidRPr="00F051C4">
        <w:rPr>
          <w:sz w:val="28"/>
        </w:rPr>
        <w:t xml:space="preserve"> prac, </w:t>
      </w:r>
      <w:r w:rsidR="00910DA7" w:rsidRPr="00F051C4">
        <w:rPr>
          <w:sz w:val="28"/>
        </w:rPr>
        <w:t xml:space="preserve">kl. VII-VIII i </w:t>
      </w:r>
      <w:r w:rsidRPr="00F051C4">
        <w:rPr>
          <w:sz w:val="28"/>
        </w:rPr>
        <w:t xml:space="preserve">Gimnazjum – max.6 prac) do </w:t>
      </w:r>
      <w:r w:rsidR="00910DA7" w:rsidRPr="00F051C4">
        <w:rPr>
          <w:sz w:val="28"/>
        </w:rPr>
        <w:t>Centrum Kultury i Bibliotek Gminy Dębica</w:t>
      </w:r>
      <w:r w:rsidRPr="00F051C4">
        <w:rPr>
          <w:sz w:val="28"/>
        </w:rPr>
        <w:t xml:space="preserve">, </w:t>
      </w:r>
      <w:r w:rsidR="00910DA7" w:rsidRPr="00F051C4">
        <w:rPr>
          <w:sz w:val="28"/>
        </w:rPr>
        <w:t>Pustków-Osiedle 26A</w:t>
      </w:r>
      <w:r w:rsidRPr="00F051C4">
        <w:rPr>
          <w:sz w:val="28"/>
        </w:rPr>
        <w:t xml:space="preserve"> </w:t>
      </w:r>
      <w:r w:rsidR="00910DA7" w:rsidRPr="00F051C4">
        <w:rPr>
          <w:sz w:val="28"/>
        </w:rPr>
        <w:t xml:space="preserve">do dnia </w:t>
      </w:r>
      <w:r w:rsidR="003F1F9C" w:rsidRPr="00F051C4">
        <w:rPr>
          <w:sz w:val="28"/>
        </w:rPr>
        <w:t>07.12.2018;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każda praca musi zawierać dane autora wg załączonego wzoru nr 1 (metryczka przymocowana do pracy);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 xml:space="preserve">- prace do konkursu zgłasza </w:t>
      </w:r>
      <w:r w:rsidR="003F1F9C" w:rsidRPr="00F051C4">
        <w:rPr>
          <w:sz w:val="28"/>
        </w:rPr>
        <w:t>szkoła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uczestnik przystępując do konkursu, wyraża zgodę na dokumentowanie jego twórczości – rejestrację fotograficzną.</w:t>
      </w:r>
    </w:p>
    <w:p w:rsidR="001E7729" w:rsidRPr="00F051C4" w:rsidRDefault="003F1F9C" w:rsidP="003F1F9C">
      <w:pPr>
        <w:spacing w:line="240" w:lineRule="auto"/>
        <w:rPr>
          <w:sz w:val="28"/>
        </w:rPr>
      </w:pPr>
      <w:r w:rsidRPr="00F051C4">
        <w:rPr>
          <w:sz w:val="28"/>
        </w:rPr>
        <w:t xml:space="preserve">5. </w:t>
      </w:r>
      <w:r w:rsidR="001E7729" w:rsidRPr="00F051C4">
        <w:rPr>
          <w:sz w:val="28"/>
        </w:rPr>
        <w:t>Ocena i nagrody: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 xml:space="preserve">- Jury powołane przez organizatora przyzna nagrody </w:t>
      </w:r>
      <w:r w:rsidR="003F1F9C" w:rsidRPr="00F051C4">
        <w:rPr>
          <w:sz w:val="28"/>
        </w:rPr>
        <w:t xml:space="preserve">i dyplomy </w:t>
      </w:r>
      <w:r w:rsidRPr="00F051C4">
        <w:rPr>
          <w:sz w:val="28"/>
        </w:rPr>
        <w:t xml:space="preserve">dla trzech pierwszych miejsc w każdej kategorii 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ocena Jury jest ostateczna i niepodważalna.</w:t>
      </w:r>
    </w:p>
    <w:p w:rsidR="003F1F9C" w:rsidRPr="00F051C4" w:rsidRDefault="003F1F9C" w:rsidP="003F1F9C">
      <w:pPr>
        <w:spacing w:line="240" w:lineRule="auto"/>
        <w:rPr>
          <w:sz w:val="28"/>
        </w:rPr>
      </w:pPr>
      <w:r w:rsidRPr="00F051C4">
        <w:rPr>
          <w:sz w:val="28"/>
        </w:rPr>
        <w:t>- wręczenie nagród i dyplomów odbędzie się w dniu 11.</w:t>
      </w:r>
      <w:r w:rsidR="00F051C4">
        <w:rPr>
          <w:sz w:val="28"/>
        </w:rPr>
        <w:t xml:space="preserve">12.2018r., </w:t>
      </w:r>
      <w:r w:rsidRPr="00F051C4">
        <w:rPr>
          <w:sz w:val="28"/>
        </w:rPr>
        <w:t xml:space="preserve">po zakończeniu Eliminacji Gminnych do Powiatowego Przeglądu Kolęd i Pastorałek </w:t>
      </w:r>
    </w:p>
    <w:p w:rsidR="001E7729" w:rsidRPr="00F051C4" w:rsidRDefault="003F1F9C" w:rsidP="003F1F9C">
      <w:pPr>
        <w:spacing w:line="240" w:lineRule="auto"/>
        <w:rPr>
          <w:sz w:val="28"/>
        </w:rPr>
      </w:pPr>
      <w:r w:rsidRPr="00F051C4">
        <w:rPr>
          <w:sz w:val="28"/>
        </w:rPr>
        <w:t xml:space="preserve">6. </w:t>
      </w:r>
      <w:r w:rsidR="001E7729" w:rsidRPr="00F051C4">
        <w:rPr>
          <w:sz w:val="28"/>
        </w:rPr>
        <w:t>Kryteria oceny: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oryginalny pomysł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estetyka wykonania pracy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ogólny wyraz artystyczny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materiał użyty do wykonania pracy</w:t>
      </w:r>
    </w:p>
    <w:p w:rsidR="001E7729" w:rsidRPr="00F051C4" w:rsidRDefault="006C788C" w:rsidP="003F1F9C">
      <w:pPr>
        <w:spacing w:line="240" w:lineRule="auto"/>
        <w:rPr>
          <w:sz w:val="28"/>
        </w:rPr>
      </w:pPr>
      <w:r w:rsidRPr="006C788C">
        <w:rPr>
          <w:rFonts w:ascii="Architects Daughter" w:hAnsi="Architects Daughter"/>
          <w:b/>
          <w:noProof/>
          <w:color w:val="000000" w:themeColor="text1"/>
          <w:sz w:val="56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4D6C7EC7" wp14:editId="564880E4">
            <wp:simplePos x="0" y="0"/>
            <wp:positionH relativeFrom="column">
              <wp:posOffset>2602865</wp:posOffset>
            </wp:positionH>
            <wp:positionV relativeFrom="paragraph">
              <wp:posOffset>-958509</wp:posOffset>
            </wp:positionV>
            <wp:extent cx="4096385" cy="444373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decorations-1814927_19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444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729" w:rsidRPr="00F051C4">
        <w:rPr>
          <w:sz w:val="28"/>
        </w:rPr>
        <w:t>- zgodność pracy z założeniami konkursu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stopień trudności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technika wykonania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indywidualny charakter pracy</w:t>
      </w:r>
    </w:p>
    <w:p w:rsidR="001E7729" w:rsidRPr="00F051C4" w:rsidRDefault="003F1F9C" w:rsidP="003F1F9C">
      <w:pPr>
        <w:spacing w:line="240" w:lineRule="auto"/>
        <w:rPr>
          <w:sz w:val="28"/>
        </w:rPr>
      </w:pPr>
      <w:r w:rsidRPr="00F051C4">
        <w:rPr>
          <w:sz w:val="28"/>
        </w:rPr>
        <w:t xml:space="preserve">7. </w:t>
      </w:r>
      <w:r w:rsidR="001E7729" w:rsidRPr="00F051C4">
        <w:rPr>
          <w:sz w:val="28"/>
        </w:rPr>
        <w:t>Sprawy organizacyjne: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Sprawy nie ujęte w regulaminie rozstrzyga Organizator;</w:t>
      </w:r>
    </w:p>
    <w:p w:rsidR="001E7729" w:rsidRPr="00F051C4" w:rsidRDefault="001E7729" w:rsidP="003F1F9C">
      <w:pPr>
        <w:spacing w:line="240" w:lineRule="auto"/>
        <w:rPr>
          <w:sz w:val="28"/>
        </w:rPr>
      </w:pPr>
      <w:r w:rsidRPr="00F051C4">
        <w:rPr>
          <w:sz w:val="28"/>
        </w:rPr>
        <w:t>- Prace na</w:t>
      </w:r>
      <w:r w:rsidR="003F1F9C" w:rsidRPr="00F051C4">
        <w:rPr>
          <w:sz w:val="28"/>
        </w:rPr>
        <w:t xml:space="preserve">leży odebrać do dnia </w:t>
      </w:r>
      <w:r w:rsidR="003F1F9C" w:rsidRPr="00F051C4">
        <w:rPr>
          <w:b/>
          <w:sz w:val="28"/>
        </w:rPr>
        <w:t>20.</w:t>
      </w:r>
      <w:r w:rsidR="006C788C">
        <w:rPr>
          <w:b/>
          <w:sz w:val="28"/>
        </w:rPr>
        <w:t>12</w:t>
      </w:r>
      <w:r w:rsidR="003F1F9C" w:rsidRPr="00F051C4">
        <w:rPr>
          <w:b/>
          <w:sz w:val="28"/>
        </w:rPr>
        <w:t>.2018r.</w:t>
      </w:r>
      <w:r w:rsidR="003F1F9C" w:rsidRPr="00F051C4">
        <w:rPr>
          <w:sz w:val="28"/>
        </w:rPr>
        <w:t xml:space="preserve"> (do godz. 15.3</w:t>
      </w:r>
      <w:r w:rsidRPr="00F051C4">
        <w:rPr>
          <w:sz w:val="28"/>
        </w:rPr>
        <w:t xml:space="preserve">0). Po tym terminie prace nieodebrane przechodzą na własność </w:t>
      </w:r>
      <w:r w:rsidR="003F1F9C" w:rsidRPr="00F051C4">
        <w:rPr>
          <w:sz w:val="28"/>
        </w:rPr>
        <w:t xml:space="preserve"> Centrum Kultury i Bibliotek</w:t>
      </w:r>
      <w:r w:rsidR="00F051C4">
        <w:rPr>
          <w:sz w:val="28"/>
        </w:rPr>
        <w:t xml:space="preserve"> Gminy Dębica.</w:t>
      </w:r>
    </w:p>
    <w:p w:rsidR="00B071B3" w:rsidRDefault="00B071B3" w:rsidP="003F1F9C">
      <w:pPr>
        <w:spacing w:line="240" w:lineRule="auto"/>
      </w:pPr>
    </w:p>
    <w:sectPr w:rsidR="00B071B3" w:rsidSect="00BD4C83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chitects Daughter">
    <w:panose1 w:val="00000000000000000000"/>
    <w:charset w:val="00"/>
    <w:family w:val="auto"/>
    <w:pitch w:val="variable"/>
    <w:sig w:usb0="A000002F" w:usb1="40000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421"/>
    <w:multiLevelType w:val="hybridMultilevel"/>
    <w:tmpl w:val="77543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29"/>
    <w:rsid w:val="000F68BF"/>
    <w:rsid w:val="001E7729"/>
    <w:rsid w:val="003469BB"/>
    <w:rsid w:val="00350C53"/>
    <w:rsid w:val="003708BB"/>
    <w:rsid w:val="003769FA"/>
    <w:rsid w:val="003C58FE"/>
    <w:rsid w:val="003F1F9C"/>
    <w:rsid w:val="005E72D9"/>
    <w:rsid w:val="00684438"/>
    <w:rsid w:val="006C788C"/>
    <w:rsid w:val="00773E55"/>
    <w:rsid w:val="00801245"/>
    <w:rsid w:val="00910DA7"/>
    <w:rsid w:val="00A40B01"/>
    <w:rsid w:val="00B071B3"/>
    <w:rsid w:val="00BD4C83"/>
    <w:rsid w:val="00E644A2"/>
    <w:rsid w:val="00EA4C25"/>
    <w:rsid w:val="00EE50D3"/>
    <w:rsid w:val="00F051C4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ckibinstruktor1</dc:creator>
  <cp:lastModifiedBy>ckibinstruktor1</cp:lastModifiedBy>
  <cp:revision>4</cp:revision>
  <cp:lastPrinted>2018-11-26T12:32:00Z</cp:lastPrinted>
  <dcterms:created xsi:type="dcterms:W3CDTF">2018-11-26T11:50:00Z</dcterms:created>
  <dcterms:modified xsi:type="dcterms:W3CDTF">2018-11-26T13:23:00Z</dcterms:modified>
</cp:coreProperties>
</file>